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Round Table #5</w:t>
      </w:r>
    </w:p>
    <w:p>
      <w:pPr>
        <w:pStyle w:val="Normal"/>
        <w:jc w:val="center"/>
        <w:rPr>
          <w:b/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Senior Choirs</w:t>
      </w:r>
    </w:p>
    <w:p>
      <w:pPr>
        <w:pStyle w:val="Normal"/>
        <w:jc w:val="center"/>
        <w:rPr>
          <w:b/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August 20</w:t>
      </w:r>
      <w:r>
        <w:rPr>
          <w:b/>
          <w:bCs/>
          <w:sz w:val="22"/>
          <w:szCs w:val="22"/>
          <w:vertAlign w:val="superscript"/>
          <w:lang w:val="en-CA"/>
        </w:rPr>
        <w:t>th</w:t>
      </w:r>
      <w:r>
        <w:rPr>
          <w:b/>
          <w:bCs/>
          <w:sz w:val="22"/>
          <w:szCs w:val="22"/>
          <w:lang w:val="en-CA"/>
        </w:rPr>
        <w:t xml:space="preserve"> , 2020</w:t>
      </w:r>
    </w:p>
    <w:p>
      <w:pPr>
        <w:pStyle w:val="Normal"/>
        <w:jc w:val="center"/>
        <w:rPr>
          <w:i/>
          <w:i/>
          <w:iCs/>
          <w:sz w:val="22"/>
          <w:szCs w:val="22"/>
          <w:lang w:val="en-CA"/>
        </w:rPr>
      </w:pPr>
      <w:r>
        <w:rPr>
          <w:i/>
          <w:iCs/>
          <w:sz w:val="22"/>
          <w:szCs w:val="22"/>
          <w:lang w:val="en-CA"/>
        </w:rPr>
        <w:t>[précis]</w:t>
      </w:r>
    </w:p>
    <w:p>
      <w:pPr>
        <w:pStyle w:val="Normal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Panelists: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Liana Savard, </w:t>
      </w:r>
      <w:r>
        <w:rPr>
          <w:i/>
          <w:iCs/>
          <w:sz w:val="22"/>
          <w:szCs w:val="22"/>
        </w:rPr>
        <w:t>Director Vancouver Orpheus Male Choir</w:t>
      </w:r>
      <w:r>
        <w:rPr>
          <w:sz w:val="22"/>
          <w:szCs w:val="22"/>
        </w:rPr>
        <w:t xml:space="preserve"> - Gale Lindenthaler,  </w:t>
      </w:r>
      <w:r>
        <w:rPr>
          <w:i/>
          <w:iCs/>
          <w:sz w:val="22"/>
          <w:szCs w:val="22"/>
        </w:rPr>
        <w:t>Director Kent Street Choristers</w:t>
      </w:r>
      <w:r>
        <w:rPr>
          <w:sz w:val="22"/>
          <w:szCs w:val="22"/>
        </w:rPr>
        <w:t xml:space="preserve"> - Phyllis Papineau, </w:t>
      </w:r>
      <w:r>
        <w:rPr>
          <w:i/>
          <w:iCs/>
          <w:sz w:val="22"/>
          <w:szCs w:val="22"/>
        </w:rPr>
        <w:t>Director Peachland Variety Singers</w:t>
      </w:r>
      <w:r>
        <w:rPr>
          <w:sz w:val="22"/>
          <w:szCs w:val="22"/>
        </w:rPr>
        <w:t xml:space="preserve"> - Nicholas Kelly,  </w:t>
      </w:r>
      <w:r>
        <w:rPr>
          <w:i/>
          <w:iCs/>
          <w:sz w:val="22"/>
          <w:szCs w:val="22"/>
        </w:rPr>
        <w:t>Director Penticton Tune-Agers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sz w:val="22"/>
          <w:szCs w:val="22"/>
          <w:u w:val="single"/>
        </w:rPr>
        <w:t>Facilitator:</w:t>
      </w:r>
      <w:r>
        <w:rPr>
          <w:sz w:val="22"/>
          <w:szCs w:val="22"/>
        </w:rPr>
        <w:t xml:space="preserve"> Janette Walker, </w:t>
      </w:r>
      <w:r>
        <w:rPr>
          <w:i/>
          <w:iCs/>
          <w:sz w:val="22"/>
          <w:szCs w:val="22"/>
        </w:rPr>
        <w:t>Past President and Seniors Portfolio Chair – BC Choral Federation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Singing and Covid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Singing produces tiny droplets of exhaled moisture which can carry viral load that is thought to be high enough to cause infection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Seniors and those with underlying health issues are more at risk but anyone can contract the disease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Recent research into singing and Covid-19 concludes that if you are to sing in person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should all mask – and make sure it’s well-fitting  (mention the Singers Mask)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CDC recommends at least 6’ distance all round (8’ is better) – whether inside or outside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more than 30 minutes of rehearsal before you leave the room for a complete room air change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outdoors is best; failing that HEPA filtration or determined ACH rates (Air Change per Hour)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hygiene – sanitizing, not sharing music, etc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Resources such as the BC CDC statement, the NCCEH guidelines, and the “Let’s Sing” document also condone these points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What other choirs are doing this fall</w:t>
      </w:r>
      <w:r>
        <w:rPr>
          <w:sz w:val="22"/>
          <w:szCs w:val="22"/>
        </w:rPr>
        <w:br/>
      </w:r>
      <w:r>
        <w:rPr>
          <w:sz w:val="22"/>
          <w:szCs w:val="22"/>
          <w:u w:val="single"/>
        </w:rPr>
        <w:t>Richmond Chorus</w:t>
      </w:r>
      <w:r>
        <w:rPr>
          <w:sz w:val="22"/>
          <w:szCs w:val="22"/>
        </w:rPr>
        <w:t>: mostly meeting online focusing on specific skills, not repertoire, may do a virtual choir project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u w:val="single"/>
        </w:rPr>
        <w:t>Peachland Variety Singers:</w:t>
      </w:r>
      <w:r>
        <w:rPr>
          <w:sz w:val="22"/>
          <w:szCs w:val="22"/>
        </w:rPr>
        <w:t xml:space="preserve"> several key members have moved away, looking for new accompanist, membership hesitant to sign up for Zoom, trying to stay together with phonecalls and picnics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u w:val="single"/>
        </w:rPr>
        <w:t>Kent Street Choristers:</w:t>
      </w:r>
      <w:r>
        <w:rPr>
          <w:sz w:val="22"/>
          <w:szCs w:val="22"/>
        </w:rPr>
        <w:t xml:space="preserve"> Started two mail-outs to keep members connected: a weekly newsletter and a song sheet.  Will otherwise remain on hiatus until they can meet in person again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Penticton Tune-Agers: did a trial Virtual Choir project and plan to do more in the fall, trying out online rehearsals only for fall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u w:val="single"/>
        </w:rPr>
        <w:t>Vancouver Orpheus Male Choir:</w:t>
      </w:r>
      <w:r>
        <w:rPr>
          <w:sz w:val="22"/>
          <w:szCs w:val="22"/>
        </w:rPr>
        <w:t xml:space="preserve"> has been rehearsing via Zoom since March.  High participation rate.  Will continue online for fall.  Gave a template for a typical zoom rehearsal broken down into segments of 10-20 mins for different activities including vocal technique, repertoire, breakout sessions, games, and more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General take-aways from Breakout sessions:</w:t>
      </w:r>
    </w:p>
    <w:p>
      <w:pPr>
        <w:pStyle w:val="Normal"/>
        <w:rPr/>
      </w:pPr>
      <w:r>
        <w:rPr>
          <w:sz w:val="22"/>
          <w:szCs w:val="22"/>
        </w:rPr>
        <w:t>Many smaller concerns, overarching focus is to keep groups together and not give up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2d5373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OpenSymbol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LibreOffice/6.2.4.2$Windows_X86_64 LibreOffice_project/2412653d852ce75f65fbfa83fb7e7b669a126d64</Application>
  <Pages>1</Pages>
  <Words>367</Words>
  <Characters>1955</Characters>
  <CharactersWithSpaces>2304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2020-09-15T01:08:00Z</dcterms:created>
  <dc:creator>Anita Comba</dc:creator>
  <dc:description/>
  <dc:language>en-CA</dc:language>
  <cp:lastModifiedBy/>
  <dcterms:modified xsi:type="dcterms:W3CDTF">2020-09-16T08:22:37Z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